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721"/>
        <w:bidiVisual/>
        <w:tblW w:w="15168" w:type="dxa"/>
        <w:tblInd w:w="-113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/>
      </w:tblPr>
      <w:tblGrid>
        <w:gridCol w:w="3402"/>
        <w:gridCol w:w="567"/>
        <w:gridCol w:w="426"/>
        <w:gridCol w:w="531"/>
        <w:gridCol w:w="680"/>
        <w:gridCol w:w="976"/>
        <w:gridCol w:w="648"/>
        <w:gridCol w:w="1409"/>
        <w:gridCol w:w="859"/>
        <w:gridCol w:w="992"/>
        <w:gridCol w:w="910"/>
        <w:gridCol w:w="938"/>
        <w:gridCol w:w="1129"/>
        <w:gridCol w:w="731"/>
        <w:gridCol w:w="970"/>
      </w:tblGrid>
      <w:tr w:rsidR="00B47481" w:rsidTr="00B47481">
        <w:trPr>
          <w:trHeight w:val="619"/>
        </w:trPr>
        <w:tc>
          <w:tcPr>
            <w:tcW w:w="15168" w:type="dxa"/>
            <w:gridSpan w:val="15"/>
            <w:tcBorders>
              <w:left w:val="single" w:sz="4" w:space="0" w:color="auto"/>
            </w:tcBorders>
            <w:vAlign w:val="center"/>
          </w:tcPr>
          <w:p w:rsidR="00B47481" w:rsidRPr="00CE6ADC" w:rsidRDefault="00B47481" w:rsidP="00B4748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  <w:r w:rsidRPr="00AA7E1F">
              <w:rPr>
                <w:rFonts w:cs="B Nazanin" w:hint="cs"/>
                <w:b/>
                <w:bCs/>
                <w:sz w:val="24"/>
                <w:szCs w:val="24"/>
                <w:rtl/>
              </w:rPr>
              <w:t>نام د انشکده:پرستاری مامایی             نام گروه آموزشی:  پرستاری        عنوان رشته:  اورژانس (ترم3)                     نیمسال  اول  تحصیلی:96-95</w:t>
            </w:r>
          </w:p>
        </w:tc>
      </w:tr>
      <w:tr w:rsidR="00B47481" w:rsidTr="00B47481">
        <w:trPr>
          <w:trHeight w:val="20"/>
        </w:trPr>
        <w:tc>
          <w:tcPr>
            <w:tcW w:w="3402" w:type="dxa"/>
            <w:vMerge w:val="restart"/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64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859" w:type="dxa"/>
            <w:vMerge w:val="restart"/>
            <w:tcBorders>
              <w:left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8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83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B47481" w:rsidTr="00B47481">
        <w:trPr>
          <w:trHeight w:val="422"/>
        </w:trPr>
        <w:tc>
          <w:tcPr>
            <w:tcW w:w="3402" w:type="dxa"/>
            <w:vMerge/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47481" w:rsidTr="00B47481">
        <w:trPr>
          <w:trHeight w:val="20"/>
        </w:trPr>
        <w:tc>
          <w:tcPr>
            <w:tcW w:w="3402" w:type="dxa"/>
            <w:vMerge/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31" w:type="dxa"/>
            <w:vMerge/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10" w:type="dxa"/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38" w:type="dxa"/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1129" w:type="dxa"/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731" w:type="dxa"/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70" w:type="dxa"/>
            <w:vAlign w:val="center"/>
          </w:tcPr>
          <w:p w:rsidR="00B47481" w:rsidRPr="00CE6ADC" w:rsidRDefault="00B47481" w:rsidP="00B474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B47481" w:rsidTr="00B47481">
        <w:tc>
          <w:tcPr>
            <w:tcW w:w="3402" w:type="dxa"/>
          </w:tcPr>
          <w:p w:rsidR="00B47481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مراقبتهای پرستاری در بخشهای اورژانس(پرستاری اورژانس2)</w:t>
            </w:r>
          </w:p>
          <w:p w:rsidR="00B47481" w:rsidRPr="00A359C7" w:rsidRDefault="00B47481" w:rsidP="00B47481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6</w:t>
            </w: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 جلسه </w:t>
            </w:r>
            <w:r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ن</w:t>
            </w: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    (</w:t>
            </w:r>
            <w:r w:rsidRPr="00D46DD1">
              <w:rPr>
                <w:rFonts w:ascii="Arial" w:hAnsi="Arial" w:cs="B Yagut" w:hint="cs"/>
                <w:b/>
                <w:bCs/>
                <w:color w:val="FF0000"/>
                <w:sz w:val="18"/>
                <w:szCs w:val="18"/>
                <w:rtl/>
              </w:rPr>
              <w:t>جبارزاده</w:t>
            </w: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)</w:t>
            </w:r>
            <w:r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/ب 10ج</w:t>
            </w:r>
          </w:p>
          <w:p w:rsidR="00B47481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3</w:t>
            </w: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جلسه </w:t>
            </w:r>
            <w:r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 ن</w:t>
            </w: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    (</w:t>
            </w: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 xml:space="preserve"> روشنگر</w:t>
            </w: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 )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/ ب5 ج</w:t>
            </w:r>
          </w:p>
          <w:p w:rsidR="00B47481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3</w:t>
            </w: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جلسه  </w:t>
            </w:r>
            <w:r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ن</w:t>
            </w: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   (</w:t>
            </w: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قهرمانیان</w:t>
            </w: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 )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/5 ج</w:t>
            </w:r>
          </w:p>
          <w:p w:rsidR="00B47481" w:rsidRDefault="00B47481" w:rsidP="00B47481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1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680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5/3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141009111</w:t>
            </w:r>
          </w:p>
        </w:tc>
        <w:tc>
          <w:tcPr>
            <w:tcW w:w="648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B47481" w:rsidRPr="00D46DD1" w:rsidRDefault="00B47481" w:rsidP="00B47481">
            <w:pPr>
              <w:jc w:val="center"/>
              <w:rPr>
                <w:rFonts w:ascii="Arial" w:hAnsi="Arial" w:cs="B Yagut"/>
                <w:b/>
                <w:bCs/>
                <w:color w:val="FF0000"/>
                <w:sz w:val="18"/>
                <w:szCs w:val="18"/>
                <w:rtl/>
              </w:rPr>
            </w:pPr>
            <w:r w:rsidRPr="00D46DD1">
              <w:rPr>
                <w:rFonts w:ascii="Arial" w:hAnsi="Arial" w:cs="B Yagut" w:hint="cs"/>
                <w:b/>
                <w:bCs/>
                <w:color w:val="FF0000"/>
                <w:sz w:val="18"/>
                <w:szCs w:val="18"/>
                <w:rtl/>
              </w:rPr>
              <w:t>دکتر جبارزاده(م)</w:t>
            </w:r>
          </w:p>
          <w:p w:rsidR="00B47481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دکتر روشنگر</w:t>
            </w:r>
          </w:p>
          <w:p w:rsidR="00B47481" w:rsidRPr="00833C08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دکتر قهرمانیان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B47481" w:rsidRDefault="00B47481" w:rsidP="00B47481">
            <w:pPr>
              <w:jc w:val="lowKashida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50/0</w:t>
            </w:r>
          </w:p>
          <w:p w:rsidR="00B47481" w:rsidRDefault="00B47481" w:rsidP="00B47481">
            <w:pPr>
              <w:jc w:val="lowKashida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25/0</w:t>
            </w:r>
          </w:p>
          <w:p w:rsidR="00B47481" w:rsidRDefault="00B47481" w:rsidP="00B47481">
            <w:pPr>
              <w:jc w:val="lowKashida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25/0</w:t>
            </w:r>
          </w:p>
          <w:p w:rsidR="00B47481" w:rsidRDefault="00B47481" w:rsidP="00B47481">
            <w:pPr>
              <w:jc w:val="lowKashida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  <w:p w:rsidR="00B47481" w:rsidRDefault="00B47481" w:rsidP="00B47481">
            <w:pPr>
              <w:jc w:val="lowKashida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  <w:p w:rsidR="00B47481" w:rsidRPr="00833C08" w:rsidRDefault="00B47481" w:rsidP="00B47481">
            <w:pPr>
              <w:jc w:val="lowKashida"/>
              <w:rPr>
                <w:rFonts w:ascii="Arial" w:hAnsi="Arial" w:cs="B Yagu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7481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 شنبه</w:t>
            </w:r>
          </w:p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0" w:type="dxa"/>
            <w:vAlign w:val="center"/>
          </w:tcPr>
          <w:p w:rsidR="00B47481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</w:t>
            </w:r>
          </w:p>
        </w:tc>
        <w:tc>
          <w:tcPr>
            <w:tcW w:w="1129" w:type="dxa"/>
            <w:vAlign w:val="center"/>
          </w:tcPr>
          <w:p w:rsidR="00B47481" w:rsidRPr="00FF6EA7" w:rsidRDefault="00B47481" w:rsidP="00B47481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21/10/95</w:t>
            </w:r>
          </w:p>
        </w:tc>
        <w:tc>
          <w:tcPr>
            <w:tcW w:w="731" w:type="dxa"/>
            <w:vAlign w:val="center"/>
          </w:tcPr>
          <w:p w:rsidR="00B47481" w:rsidRPr="006E6062" w:rsidRDefault="00B47481" w:rsidP="00B4748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0" w:type="dxa"/>
            <w:vAlign w:val="center"/>
          </w:tcPr>
          <w:p w:rsidR="00B47481" w:rsidRPr="006E6062" w:rsidRDefault="00B47481" w:rsidP="00B4748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47481" w:rsidTr="00B47481">
        <w:tc>
          <w:tcPr>
            <w:tcW w:w="3402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مراقبتهای پرستاری در بخشهای اورژانس(پرستاری اورژانس3)</w:t>
            </w:r>
          </w:p>
        </w:tc>
        <w:tc>
          <w:tcPr>
            <w:tcW w:w="567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1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680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5/3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141009112</w:t>
            </w:r>
          </w:p>
        </w:tc>
        <w:tc>
          <w:tcPr>
            <w:tcW w:w="648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B47481" w:rsidRPr="00D46DD1" w:rsidRDefault="00B47481" w:rsidP="00B47481">
            <w:pPr>
              <w:jc w:val="center"/>
              <w:rPr>
                <w:rFonts w:ascii="Arial" w:hAnsi="Arial" w:cs="B Yagut"/>
                <w:b/>
                <w:bCs/>
                <w:color w:val="FF0000"/>
                <w:sz w:val="18"/>
                <w:szCs w:val="18"/>
                <w:rtl/>
              </w:rPr>
            </w:pPr>
            <w:r w:rsidRPr="00D46DD1">
              <w:rPr>
                <w:rFonts w:ascii="Arial" w:hAnsi="Arial" w:cs="B Yagut" w:hint="cs"/>
                <w:b/>
                <w:bCs/>
                <w:color w:val="FF0000"/>
                <w:sz w:val="18"/>
                <w:szCs w:val="18"/>
                <w:rtl/>
              </w:rPr>
              <w:t>دکتر لطفی(م)</w:t>
            </w:r>
          </w:p>
          <w:p w:rsidR="00B47481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روشنگر</w:t>
            </w:r>
          </w:p>
          <w:p w:rsidR="00B47481" w:rsidRPr="00833C08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فیض اله زاده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B47481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33./0</w:t>
            </w:r>
          </w:p>
          <w:p w:rsidR="00B47481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33./0</w:t>
            </w:r>
          </w:p>
          <w:p w:rsidR="00B47481" w:rsidRPr="00833C08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33./0</w:t>
            </w:r>
          </w:p>
        </w:tc>
        <w:tc>
          <w:tcPr>
            <w:tcW w:w="992" w:type="dxa"/>
            <w:vAlign w:val="center"/>
          </w:tcPr>
          <w:p w:rsidR="00B47481" w:rsidRPr="00895FBC" w:rsidRDefault="00B47481" w:rsidP="00B47481">
            <w:pPr>
              <w:jc w:val="center"/>
              <w:rPr>
                <w:rFonts w:cs="B Lotus"/>
                <w:b/>
                <w:bCs/>
                <w:color w:val="C00000"/>
                <w:rtl/>
              </w:rPr>
            </w:pPr>
            <w:r w:rsidRPr="003F2523">
              <w:rPr>
                <w:rFonts w:cs="B Lotus" w:hint="cs"/>
                <w:b/>
                <w:bCs/>
                <w:color w:val="C00000"/>
                <w:rtl/>
              </w:rPr>
              <w:t>چهار شنبه</w:t>
            </w:r>
            <w:r w:rsidRPr="00895FBC">
              <w:rPr>
                <w:rFonts w:cs="B Lotus" w:hint="cs"/>
                <w:b/>
                <w:bCs/>
                <w:color w:val="C00000"/>
                <w:rtl/>
              </w:rPr>
              <w:t xml:space="preserve"> </w:t>
            </w:r>
          </w:p>
          <w:p w:rsidR="00B47481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0" w:type="dxa"/>
            <w:vAlign w:val="center"/>
          </w:tcPr>
          <w:p w:rsidR="00B47481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</w:t>
            </w:r>
            <w:r w:rsidRPr="003F2523">
              <w:rPr>
                <w:rFonts w:cs="B Lotus" w:hint="cs"/>
                <w:b/>
                <w:bCs/>
                <w:rtl/>
              </w:rPr>
              <w:t>-</w:t>
            </w:r>
            <w:r>
              <w:rPr>
                <w:rFonts w:cs="B Lotus" w:hint="cs"/>
                <w:b/>
                <w:bCs/>
                <w:rtl/>
              </w:rPr>
              <w:t xml:space="preserve">10 </w:t>
            </w:r>
          </w:p>
          <w:p w:rsidR="00B47481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18-16</w:t>
            </w:r>
          </w:p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</w:t>
            </w:r>
          </w:p>
        </w:tc>
        <w:tc>
          <w:tcPr>
            <w:tcW w:w="1129" w:type="dxa"/>
            <w:vAlign w:val="center"/>
          </w:tcPr>
          <w:p w:rsidR="00B47481" w:rsidRPr="00FF6EA7" w:rsidRDefault="00B47481" w:rsidP="00B47481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25/10/95</w:t>
            </w:r>
          </w:p>
        </w:tc>
        <w:tc>
          <w:tcPr>
            <w:tcW w:w="731" w:type="dxa"/>
            <w:vAlign w:val="center"/>
          </w:tcPr>
          <w:p w:rsidR="00B47481" w:rsidRPr="006E6062" w:rsidRDefault="00B47481" w:rsidP="00B4748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0" w:type="dxa"/>
            <w:vAlign w:val="center"/>
          </w:tcPr>
          <w:p w:rsidR="00B47481" w:rsidRPr="006E6062" w:rsidRDefault="00B47481" w:rsidP="00B4748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47481" w:rsidTr="00B47481">
        <w:trPr>
          <w:trHeight w:val="1259"/>
        </w:trPr>
        <w:tc>
          <w:tcPr>
            <w:tcW w:w="3402" w:type="dxa"/>
          </w:tcPr>
          <w:p w:rsidR="00B47481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نیازهای ویژه گروههای آسیب پذیردر فوریتها و حوادث (کودکان سالمندان و بیماران روانی)</w:t>
            </w:r>
          </w:p>
          <w:p w:rsidR="00B47481" w:rsidRPr="001E39D9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 (</w:t>
            </w:r>
            <w:r>
              <w:rPr>
                <w:rFonts w:ascii="Arial" w:hAnsi="Arial" w:cs="B Yagut" w:hint="cs"/>
                <w:b/>
                <w:bCs/>
                <w:color w:val="FF0000"/>
                <w:sz w:val="18"/>
                <w:szCs w:val="18"/>
                <w:rtl/>
              </w:rPr>
              <w:t>حسن خانی</w:t>
            </w: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)</w:t>
            </w:r>
            <w:r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/ب </w:t>
            </w: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33./0</w:t>
            </w:r>
          </w:p>
          <w:p w:rsidR="00B47481" w:rsidRPr="001E39D9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 (</w:t>
            </w: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46DD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جبارزاده</w:t>
            </w: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)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/ </w:t>
            </w: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33./0</w:t>
            </w:r>
          </w:p>
          <w:p w:rsidR="00B47481" w:rsidRPr="001E39D9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(</w:t>
            </w:r>
            <w:r w:rsidRPr="00D46DD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اله بخشیان</w:t>
            </w:r>
            <w:r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) /</w:t>
            </w: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33./0</w:t>
            </w:r>
          </w:p>
        </w:tc>
        <w:tc>
          <w:tcPr>
            <w:tcW w:w="567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1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680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141009114</w:t>
            </w:r>
          </w:p>
        </w:tc>
        <w:tc>
          <w:tcPr>
            <w:tcW w:w="648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B47481" w:rsidRDefault="00B47481" w:rsidP="00B47481">
            <w:pPr>
              <w:jc w:val="center"/>
              <w:rPr>
                <w:rFonts w:ascii="Arial" w:hAnsi="Arial" w:cs="B Yagut"/>
                <w:b/>
                <w:bCs/>
                <w:color w:val="FF0000"/>
                <w:sz w:val="16"/>
                <w:szCs w:val="16"/>
                <w:rtl/>
              </w:rPr>
            </w:pPr>
            <w:r w:rsidRPr="00B81FF0">
              <w:rPr>
                <w:rFonts w:ascii="Arial" w:hAnsi="Arial" w:cs="B Yagut" w:hint="cs"/>
                <w:b/>
                <w:bCs/>
                <w:color w:val="FF0000"/>
                <w:sz w:val="16"/>
                <w:szCs w:val="16"/>
                <w:rtl/>
              </w:rPr>
              <w:t>دکتر حسن خانی(م)</w:t>
            </w:r>
          </w:p>
          <w:p w:rsidR="00B47481" w:rsidRPr="00D46DD1" w:rsidRDefault="00B47481" w:rsidP="00B47481">
            <w:pPr>
              <w:jc w:val="center"/>
              <w:rPr>
                <w:rFonts w:ascii="Arial" w:hAnsi="Arial" w:cs="B Yagut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D46DD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دکتر اله بخشیان</w:t>
            </w:r>
          </w:p>
          <w:p w:rsidR="00B47481" w:rsidRPr="00B81FF0" w:rsidRDefault="00B47481" w:rsidP="00B47481">
            <w:pPr>
              <w:jc w:val="center"/>
              <w:rPr>
                <w:rFonts w:ascii="Arial" w:hAnsi="Arial" w:cs="B Yagut"/>
                <w:b/>
                <w:bCs/>
                <w:color w:val="FF0000"/>
                <w:sz w:val="16"/>
                <w:szCs w:val="16"/>
              </w:rPr>
            </w:pPr>
            <w:r w:rsidRPr="00D46DD1">
              <w:rPr>
                <w:rFonts w:ascii="Arial" w:hAnsi="Arial" w:cs="B Yagut" w:hint="cs"/>
                <w:b/>
                <w:bCs/>
                <w:color w:val="000000" w:themeColor="text1"/>
                <w:sz w:val="16"/>
                <w:szCs w:val="16"/>
                <w:rtl/>
              </w:rPr>
              <w:t>دکترجبارزاده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B47481" w:rsidRDefault="00B47481" w:rsidP="00B47481">
            <w:pPr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6 /0</w:t>
            </w:r>
          </w:p>
          <w:p w:rsidR="00B47481" w:rsidRDefault="00B47481" w:rsidP="00B47481">
            <w:pPr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5/0</w:t>
            </w:r>
          </w:p>
          <w:p w:rsidR="00B47481" w:rsidRDefault="00B47481" w:rsidP="00B47481">
            <w:pPr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4/0</w:t>
            </w:r>
          </w:p>
          <w:p w:rsidR="00B47481" w:rsidRDefault="00B47481" w:rsidP="00B47481">
            <w:pPr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  <w:p w:rsidR="00B47481" w:rsidRPr="00833C08" w:rsidRDefault="00B47481" w:rsidP="00B47481">
            <w:pPr>
              <w:rPr>
                <w:rFonts w:ascii="Arial" w:hAnsi="Arial" w:cs="B Yagut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7481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0" w:type="dxa"/>
            <w:vAlign w:val="center"/>
          </w:tcPr>
          <w:p w:rsidR="00B47481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</w:t>
            </w:r>
          </w:p>
        </w:tc>
        <w:tc>
          <w:tcPr>
            <w:tcW w:w="1129" w:type="dxa"/>
            <w:vAlign w:val="center"/>
          </w:tcPr>
          <w:p w:rsidR="00B47481" w:rsidRPr="00FF6EA7" w:rsidRDefault="00B47481" w:rsidP="00B47481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28/10/95</w:t>
            </w:r>
          </w:p>
        </w:tc>
        <w:tc>
          <w:tcPr>
            <w:tcW w:w="731" w:type="dxa"/>
            <w:vAlign w:val="center"/>
          </w:tcPr>
          <w:p w:rsidR="00B47481" w:rsidRPr="006E6062" w:rsidRDefault="00B47481" w:rsidP="00B4748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0" w:type="dxa"/>
            <w:vAlign w:val="center"/>
          </w:tcPr>
          <w:p w:rsidR="00B47481" w:rsidRPr="006E6062" w:rsidRDefault="00B47481" w:rsidP="00B4748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47481" w:rsidTr="00B47481">
        <w:trPr>
          <w:trHeight w:val="1242"/>
        </w:trPr>
        <w:tc>
          <w:tcPr>
            <w:tcW w:w="3402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اصول ارائه مقاله به زبان انگلیسی</w:t>
            </w:r>
          </w:p>
        </w:tc>
        <w:tc>
          <w:tcPr>
            <w:tcW w:w="567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1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0" w:type="dxa"/>
            <w:vAlign w:val="center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141009119</w:t>
            </w:r>
          </w:p>
        </w:tc>
        <w:tc>
          <w:tcPr>
            <w:tcW w:w="648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B47481" w:rsidRPr="00833C08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دکتر زمان زاده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B47481" w:rsidRPr="00833C08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0100/0</w:t>
            </w:r>
          </w:p>
        </w:tc>
        <w:tc>
          <w:tcPr>
            <w:tcW w:w="992" w:type="dxa"/>
            <w:vAlign w:val="center"/>
          </w:tcPr>
          <w:p w:rsidR="00B47481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  <w:p w:rsidR="00B47481" w:rsidRPr="006E6062" w:rsidRDefault="00B47481" w:rsidP="00B47481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910" w:type="dxa"/>
            <w:vAlign w:val="center"/>
          </w:tcPr>
          <w:p w:rsidR="00B47481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</w:t>
            </w:r>
          </w:p>
        </w:tc>
        <w:tc>
          <w:tcPr>
            <w:tcW w:w="1129" w:type="dxa"/>
            <w:vAlign w:val="center"/>
          </w:tcPr>
          <w:p w:rsidR="00B47481" w:rsidRPr="00FF6EA7" w:rsidRDefault="00B47481" w:rsidP="00B47481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18/10/95</w:t>
            </w:r>
          </w:p>
        </w:tc>
        <w:tc>
          <w:tcPr>
            <w:tcW w:w="731" w:type="dxa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0" w:type="dxa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47481" w:rsidTr="00B47481">
        <w:tc>
          <w:tcPr>
            <w:tcW w:w="3402" w:type="dxa"/>
            <w:shd w:val="clear" w:color="auto" w:fill="92D050"/>
          </w:tcPr>
          <w:p w:rsidR="00B47481" w:rsidRPr="00C64CA0" w:rsidRDefault="00B47481" w:rsidP="00B47481">
            <w:pPr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پایاننامه</w:t>
            </w:r>
          </w:p>
        </w:tc>
        <w:tc>
          <w:tcPr>
            <w:tcW w:w="567" w:type="dxa"/>
            <w:shd w:val="clear" w:color="auto" w:fill="92D050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531" w:type="dxa"/>
            <w:shd w:val="clear" w:color="auto" w:fill="92D050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0" w:type="dxa"/>
            <w:shd w:val="clear" w:color="auto" w:fill="92D050"/>
            <w:vAlign w:val="center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92D050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141009117</w:t>
            </w:r>
          </w:p>
        </w:tc>
        <w:tc>
          <w:tcPr>
            <w:tcW w:w="648" w:type="dxa"/>
            <w:shd w:val="clear" w:color="auto" w:fill="92D050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501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92D050"/>
          </w:tcPr>
          <w:p w:rsidR="00B47481" w:rsidRPr="00D91421" w:rsidRDefault="00B47481" w:rsidP="00B47481">
            <w:pPr>
              <w:jc w:val="center"/>
              <w:rPr>
                <w:rFonts w:ascii="Arial" w:hAnsi="Arial" w:cs="B Yagut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B47481" w:rsidRPr="00833C08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B47481" w:rsidRPr="00D91421" w:rsidRDefault="00B47481" w:rsidP="00B4748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0" w:type="dxa"/>
            <w:shd w:val="clear" w:color="auto" w:fill="92D050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8" w:type="dxa"/>
            <w:shd w:val="clear" w:color="auto" w:fill="92D050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  <w:shd w:val="clear" w:color="auto" w:fill="92D050"/>
            <w:vAlign w:val="center"/>
          </w:tcPr>
          <w:p w:rsidR="00B47481" w:rsidRPr="006E6062" w:rsidRDefault="00B47481" w:rsidP="00B4748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0" w:type="dxa"/>
            <w:shd w:val="clear" w:color="auto" w:fill="92D050"/>
            <w:vAlign w:val="center"/>
          </w:tcPr>
          <w:p w:rsidR="00B47481" w:rsidRPr="006E6062" w:rsidRDefault="00B47481" w:rsidP="00B4748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47481" w:rsidTr="00B47481">
        <w:tc>
          <w:tcPr>
            <w:tcW w:w="3969" w:type="dxa"/>
            <w:gridSpan w:val="2"/>
            <w:shd w:val="clear" w:color="auto" w:fill="FFFF00"/>
            <w:vAlign w:val="center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4CA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کارگاه آموزشی: حاکمیت بالینی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1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0" w:type="dxa"/>
            <w:vAlign w:val="center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48" w:type="dxa"/>
          </w:tcPr>
          <w:p w:rsidR="00B47481" w:rsidRPr="00C64CA0" w:rsidRDefault="00B47481" w:rsidP="00B47481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B47481" w:rsidRPr="00833C08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color w:val="000000"/>
                <w:sz w:val="18"/>
                <w:szCs w:val="18"/>
                <w:rtl/>
              </w:rPr>
              <w:t>دکتر اله بخشیان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B47481" w:rsidRPr="00833C08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0" w:type="dxa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9" w:type="dxa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  <w:vAlign w:val="center"/>
          </w:tcPr>
          <w:p w:rsidR="00B47481" w:rsidRPr="006E6062" w:rsidRDefault="00B47481" w:rsidP="00B4748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0" w:type="dxa"/>
            <w:vAlign w:val="center"/>
          </w:tcPr>
          <w:p w:rsidR="00B47481" w:rsidRPr="006E6062" w:rsidRDefault="00B47481" w:rsidP="00B4748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47481" w:rsidTr="00B47481">
        <w:tc>
          <w:tcPr>
            <w:tcW w:w="3402" w:type="dxa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B47481" w:rsidRPr="00F200D4" w:rsidRDefault="00B47481" w:rsidP="00B47481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0547E4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تعداد دانشجویان</w:t>
            </w:r>
            <w:r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10</w:t>
            </w:r>
            <w:r w:rsidRPr="000547E4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نفر</w:t>
            </w:r>
          </w:p>
        </w:tc>
        <w:tc>
          <w:tcPr>
            <w:tcW w:w="567" w:type="dxa"/>
          </w:tcPr>
          <w:p w:rsidR="00B47481" w:rsidRPr="00F200D4" w:rsidRDefault="00B47481" w:rsidP="00B47481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5" w:color="auto" w:fill="auto"/>
          </w:tcPr>
          <w:p w:rsidR="00B47481" w:rsidRPr="00BA0E45" w:rsidRDefault="00B47481" w:rsidP="00B47481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31" w:type="dxa"/>
          </w:tcPr>
          <w:p w:rsidR="00B47481" w:rsidRDefault="00B47481" w:rsidP="00B47481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B47481" w:rsidRPr="00833C08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47481" w:rsidRPr="00833C08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8" w:type="dxa"/>
          </w:tcPr>
          <w:p w:rsidR="00B47481" w:rsidRPr="00833C08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B47481" w:rsidRPr="00D91421" w:rsidRDefault="00B47481" w:rsidP="00B47481">
            <w:pPr>
              <w:jc w:val="center"/>
              <w:rPr>
                <w:rFonts w:ascii="Arial" w:hAnsi="Arial" w:cs="B Yagut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B47481" w:rsidRPr="00833C08" w:rsidRDefault="00B47481" w:rsidP="00B47481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0" w:type="dxa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9" w:type="dxa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  <w:vAlign w:val="center"/>
          </w:tcPr>
          <w:p w:rsidR="00B47481" w:rsidRPr="006E6062" w:rsidRDefault="00B47481" w:rsidP="00B4748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0" w:type="dxa"/>
            <w:vAlign w:val="center"/>
          </w:tcPr>
          <w:p w:rsidR="00B47481" w:rsidRPr="006E6062" w:rsidRDefault="00B47481" w:rsidP="00B4748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47481" w:rsidTr="00B47481"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B47481" w:rsidRPr="00C64CA0" w:rsidRDefault="00B47481" w:rsidP="00B47481">
            <w:pPr>
              <w:jc w:val="center"/>
              <w:rPr>
                <w:rFonts w:ascii="Arial" w:hAnsi="Arial" w:cs="2  Titr"/>
                <w:b/>
                <w:bCs/>
              </w:rPr>
            </w:pPr>
            <w:r w:rsidRPr="00C64CA0">
              <w:rPr>
                <w:rFonts w:ascii="Arial" w:hAnsi="Arial" w:cs="2  Titr" w:hint="cs"/>
                <w:b/>
                <w:bCs/>
                <w:rtl/>
              </w:rPr>
              <w:t>جمع کل واحدها</w:t>
            </w:r>
          </w:p>
        </w:tc>
        <w:tc>
          <w:tcPr>
            <w:tcW w:w="567" w:type="dxa"/>
            <w:vAlign w:val="center"/>
          </w:tcPr>
          <w:p w:rsidR="00B47481" w:rsidRPr="00C64CA0" w:rsidRDefault="00B47481" w:rsidP="00B47481">
            <w:pPr>
              <w:jc w:val="center"/>
              <w:rPr>
                <w:rFonts w:ascii="Arial" w:hAnsi="Arial" w:cs="2  Titr"/>
                <w:b/>
                <w:bCs/>
              </w:rPr>
            </w:pPr>
            <w:r w:rsidRPr="00C64CA0">
              <w:rPr>
                <w:rFonts w:ascii="Arial" w:hAnsi="Arial" w:cs="2  Titr" w:hint="cs"/>
                <w:b/>
                <w:bCs/>
                <w:rtl/>
              </w:rPr>
              <w:t>6.5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thickThinSmallGap" w:sz="24" w:space="0" w:color="auto"/>
            </w:tcBorders>
            <w:shd w:val="pct25" w:color="auto" w:fill="auto"/>
            <w:vAlign w:val="center"/>
          </w:tcPr>
          <w:p w:rsidR="00B47481" w:rsidRPr="00C64CA0" w:rsidRDefault="00B47481" w:rsidP="00B47481">
            <w:pPr>
              <w:jc w:val="center"/>
              <w:rPr>
                <w:rFonts w:ascii="Arial" w:hAnsi="Arial" w:cs="2  Titr"/>
                <w:b/>
                <w:bCs/>
              </w:rPr>
            </w:pPr>
            <w:r w:rsidRPr="00C64CA0">
              <w:rPr>
                <w:rFonts w:ascii="Arial" w:hAnsi="Arial" w:cs="2  Titr" w:hint="cs"/>
                <w:b/>
                <w:bCs/>
                <w:rtl/>
              </w:rPr>
              <w:t>4</w:t>
            </w:r>
          </w:p>
        </w:tc>
        <w:tc>
          <w:tcPr>
            <w:tcW w:w="531" w:type="dxa"/>
          </w:tcPr>
          <w:p w:rsidR="00B47481" w:rsidRPr="00C64CA0" w:rsidRDefault="00B47481" w:rsidP="00B47481">
            <w:pPr>
              <w:jc w:val="center"/>
              <w:rPr>
                <w:rFonts w:ascii="Arial" w:hAnsi="Arial" w:cs="2  Titr"/>
                <w:b/>
                <w:bCs/>
                <w:rtl/>
              </w:rPr>
            </w:pPr>
            <w:r w:rsidRPr="00C64CA0">
              <w:rPr>
                <w:rFonts w:ascii="Arial" w:hAnsi="Arial" w:cs="2  Titr" w:hint="cs"/>
                <w:b/>
                <w:bCs/>
                <w:rtl/>
              </w:rPr>
              <w:t>5</w:t>
            </w:r>
          </w:p>
        </w:tc>
        <w:tc>
          <w:tcPr>
            <w:tcW w:w="680" w:type="dxa"/>
            <w:vAlign w:val="center"/>
          </w:tcPr>
          <w:p w:rsidR="00B47481" w:rsidRPr="00C64CA0" w:rsidRDefault="00B47481" w:rsidP="00B47481">
            <w:pPr>
              <w:jc w:val="center"/>
              <w:rPr>
                <w:rFonts w:ascii="Arial" w:hAnsi="Arial" w:cs="2  Titr"/>
                <w:b/>
                <w:bCs/>
                <w:rtl/>
              </w:rPr>
            </w:pPr>
            <w:r w:rsidRPr="00C64CA0">
              <w:rPr>
                <w:rFonts w:ascii="Arial" w:hAnsi="Arial" w:cs="2  Titr" w:hint="cs"/>
                <w:b/>
                <w:bCs/>
                <w:rtl/>
              </w:rPr>
              <w:t>15.5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48" w:type="dxa"/>
            <w:shd w:val="clear" w:color="auto" w:fill="595959" w:themeFill="text1" w:themeFillTint="A6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595959" w:themeFill="text1" w:themeFillTint="A6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0" w:type="dxa"/>
            <w:shd w:val="clear" w:color="auto" w:fill="595959" w:themeFill="text1" w:themeFillTint="A6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8" w:type="dxa"/>
            <w:shd w:val="clear" w:color="auto" w:fill="595959" w:themeFill="text1" w:themeFillTint="A6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9" w:type="dxa"/>
            <w:shd w:val="clear" w:color="auto" w:fill="595959" w:themeFill="text1" w:themeFillTint="A6"/>
            <w:vAlign w:val="center"/>
          </w:tcPr>
          <w:p w:rsidR="00B47481" w:rsidRPr="006E6062" w:rsidRDefault="00B47481" w:rsidP="00B4748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  <w:shd w:val="clear" w:color="auto" w:fill="595959" w:themeFill="text1" w:themeFillTint="A6"/>
            <w:vAlign w:val="center"/>
          </w:tcPr>
          <w:p w:rsidR="00B47481" w:rsidRPr="006E6062" w:rsidRDefault="00B47481" w:rsidP="00B4748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0" w:type="dxa"/>
            <w:shd w:val="clear" w:color="auto" w:fill="595959" w:themeFill="text1" w:themeFillTint="A6"/>
            <w:vAlign w:val="center"/>
          </w:tcPr>
          <w:p w:rsidR="00B47481" w:rsidRPr="006E6062" w:rsidRDefault="00B47481" w:rsidP="00B47481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EF24A1" w:rsidRDefault="00EF24A1"/>
    <w:sectPr w:rsidR="00EF24A1" w:rsidSect="00B47481">
      <w:pgSz w:w="15840" w:h="12240" w:orient="landscape"/>
      <w:pgMar w:top="142" w:right="1440" w:bottom="142" w:left="14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7481"/>
    <w:rsid w:val="00B47481"/>
    <w:rsid w:val="00EF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81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481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>Moorche 30 DVDs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1</cp:revision>
  <dcterms:created xsi:type="dcterms:W3CDTF">2016-09-06T07:58:00Z</dcterms:created>
  <dcterms:modified xsi:type="dcterms:W3CDTF">2016-09-06T08:00:00Z</dcterms:modified>
</cp:coreProperties>
</file>